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0F546" w14:textId="564FD15B" w:rsidR="008B4C37" w:rsidRPr="00133633" w:rsidRDefault="008B4C37" w:rsidP="008B4C37">
      <w:pPr>
        <w:jc w:val="both"/>
        <w:rPr>
          <w:rFonts w:ascii="Book Antiqua" w:hAnsi="Book Antiqua"/>
          <w:b/>
          <w:szCs w:val="22"/>
        </w:rPr>
      </w:pPr>
      <w:bookmarkStart w:id="0" w:name="_Hlk139888533"/>
      <w:r w:rsidRPr="003840D6">
        <w:rPr>
          <w:rFonts w:ascii="Book Antiqua" w:hAnsi="Book Antiqua"/>
          <w:b/>
          <w:bCs/>
          <w:szCs w:val="22"/>
        </w:rPr>
        <w:t>Vendor Development Package OPGW-05 for OPGW works under Supply cum Installation Developmental Order for Indian OPGW manufacturers across pan India locations.</w:t>
      </w:r>
      <w:r w:rsidRPr="00133633">
        <w:rPr>
          <w:rFonts w:ascii="Book Antiqua" w:hAnsi="Book Antiqua"/>
          <w:b/>
          <w:bCs/>
          <w:szCs w:val="22"/>
        </w:rPr>
        <w:t xml:space="preserve"> Specification No: </w:t>
      </w:r>
      <w:r w:rsidRPr="004F0588">
        <w:rPr>
          <w:rFonts w:ascii="Book Antiqua" w:hAnsi="Book Antiqua"/>
          <w:b/>
          <w:bCs/>
          <w:szCs w:val="22"/>
        </w:rPr>
        <w:t>CC/NT/W-OPGW/DOM/A04/25/05200</w:t>
      </w:r>
    </w:p>
    <w:bookmarkEnd w:id="0"/>
    <w:p w14:paraId="1A414875" w14:textId="77777777" w:rsidR="000673DB" w:rsidRDefault="000673DB"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0D9445FD" w14:textId="6F37F788" w:rsidR="008B4C37" w:rsidRPr="00133633" w:rsidRDefault="00177A9C" w:rsidP="008B4C37">
      <w:pPr>
        <w:jc w:val="both"/>
        <w:rPr>
          <w:rFonts w:ascii="Book Antiqua" w:hAnsi="Book Antiqua"/>
          <w:b/>
          <w:szCs w:val="22"/>
        </w:rPr>
      </w:pPr>
      <w:r w:rsidRPr="00782BEB">
        <w:rPr>
          <w:rFonts w:ascii="Book Antiqua" w:hAnsi="Book Antiqua"/>
          <w:szCs w:val="22"/>
          <w:lang w:val="en-IN"/>
        </w:rPr>
        <w:t xml:space="preserve">This has reference to the Terms &amp; Conditions for the e-Reverse Auction mentioned in the Business Rules for </w:t>
      </w:r>
      <w:r w:rsidR="008B4C37" w:rsidRPr="003840D6">
        <w:rPr>
          <w:rFonts w:ascii="Book Antiqua" w:hAnsi="Book Antiqua"/>
          <w:b/>
          <w:bCs/>
          <w:szCs w:val="22"/>
        </w:rPr>
        <w:t>Vendor Development Package OPGW-05 for OPGW works under Supply cum Installation Developmental Order for Indian OPGW manufacturers across pan India locations.</w:t>
      </w:r>
      <w:r w:rsidR="008B4C37" w:rsidRPr="00133633">
        <w:rPr>
          <w:rFonts w:ascii="Book Antiqua" w:hAnsi="Book Antiqua"/>
          <w:b/>
          <w:bCs/>
          <w:szCs w:val="22"/>
        </w:rPr>
        <w:t xml:space="preserve"> Specification No: </w:t>
      </w:r>
      <w:r w:rsidR="008B4C37" w:rsidRPr="004F0588">
        <w:rPr>
          <w:rFonts w:ascii="Book Antiqua" w:hAnsi="Book Antiqua"/>
          <w:b/>
          <w:bCs/>
          <w:szCs w:val="22"/>
        </w:rPr>
        <w:t>CC/NT/W-OPGW/DOM/A04/25/05200</w:t>
      </w:r>
    </w:p>
    <w:p w14:paraId="3EBD1E4B" w14:textId="0C4DBEA6" w:rsidR="005466AF" w:rsidRPr="00782BEB" w:rsidRDefault="000A75D1" w:rsidP="001362E6">
      <w:pPr>
        <w:spacing w:line="240" w:lineRule="auto"/>
        <w:jc w:val="both"/>
        <w:rPr>
          <w:rFonts w:ascii="Book Antiqua" w:hAnsi="Book Antiqua" w:cs="BookmanOldStyle"/>
          <w:b/>
          <w:bCs/>
          <w:szCs w:val="22"/>
        </w:rPr>
      </w:pPr>
      <w:r>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08E4196B"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r>
      <w:r w:rsidR="00347A23" w:rsidRPr="00347A23">
        <w:rPr>
          <w:rFonts w:ascii="Book Antiqua" w:hAnsi="Book Antiqua"/>
          <w:szCs w:val="22"/>
          <w:lang w:val="en-IN"/>
        </w:rPr>
        <w:t xml:space="preserve">We understand that </w:t>
      </w:r>
      <w:r w:rsidR="00347A23" w:rsidRPr="00347A23">
        <w:rPr>
          <w:rFonts w:ascii="Book Antiqua" w:hAnsi="Book Antiqua"/>
          <w:b/>
          <w:bCs/>
          <w:szCs w:val="22"/>
          <w:lang w:val="en-IN"/>
        </w:rPr>
        <w:t>POWERGRID/ASP</w:t>
      </w:r>
      <w:r w:rsidR="00347A23" w:rsidRPr="00347A23">
        <w:rPr>
          <w:rFonts w:ascii="Book Antiqua" w:hAnsi="Book Antiqua"/>
          <w:szCs w:val="22"/>
          <w:lang w:val="en-IN"/>
        </w:rPr>
        <w:t xml:space="preserve">, as the case may </w:t>
      </w:r>
      <w:proofErr w:type="gramStart"/>
      <w:r w:rsidR="00347A23" w:rsidRPr="00347A23">
        <w:rPr>
          <w:rFonts w:ascii="Book Antiqua" w:hAnsi="Book Antiqua"/>
          <w:szCs w:val="22"/>
          <w:lang w:val="en-IN"/>
        </w:rPr>
        <w:t>be shall arrange</w:t>
      </w:r>
      <w:proofErr w:type="gramEnd"/>
      <w:r w:rsidR="00347A23" w:rsidRPr="00347A23">
        <w:rPr>
          <w:rFonts w:ascii="Book Antiqua" w:hAnsi="Book Antiqua"/>
          <w:szCs w:val="22"/>
          <w:lang w:val="en-IN"/>
        </w:rPr>
        <w:t xml:space="preserve"> to demonstrate/ train (if not trained earlier) </w:t>
      </w:r>
      <w:proofErr w:type="gramStart"/>
      <w:r w:rsidR="00347A23" w:rsidRPr="00347A23">
        <w:rPr>
          <w:rFonts w:ascii="Book Antiqua" w:hAnsi="Book Antiqua"/>
          <w:szCs w:val="22"/>
          <w:lang w:val="en-IN"/>
        </w:rPr>
        <w:t>bidders’</w:t>
      </w:r>
      <w:proofErr w:type="gramEnd"/>
      <w:r w:rsidR="00347A23" w:rsidRPr="00347A23">
        <w:rPr>
          <w:rFonts w:ascii="Book Antiqua" w:hAnsi="Book Antiqua"/>
          <w:szCs w:val="22"/>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347A23" w:rsidRPr="00347A23">
        <w:rPr>
          <w:rFonts w:ascii="Book Antiqua" w:hAnsi="Book Antiqua"/>
          <w:b/>
          <w:bCs/>
          <w:szCs w:val="22"/>
          <w:lang w:val="en-IN"/>
        </w:rPr>
        <w:t>POWERGRID/ASP</w:t>
      </w:r>
      <w:r w:rsidR="00347A23" w:rsidRPr="00347A23">
        <w:rPr>
          <w:rFonts w:ascii="Book Antiqua" w:hAnsi="Book Antiqua"/>
          <w:szCs w:val="22"/>
          <w:lang w:val="en-IN"/>
        </w:rPr>
        <w:t xml:space="preserve"> at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6C06A" w14:textId="77777777" w:rsidR="00E713E8" w:rsidRDefault="00E713E8" w:rsidP="00177A9C">
      <w:pPr>
        <w:spacing w:after="0" w:line="240" w:lineRule="auto"/>
      </w:pPr>
      <w:r>
        <w:separator/>
      </w:r>
    </w:p>
  </w:endnote>
  <w:endnote w:type="continuationSeparator" w:id="0">
    <w:p w14:paraId="15489063" w14:textId="77777777" w:rsidR="00E713E8" w:rsidRDefault="00E713E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B6A2A" w14:textId="77777777" w:rsidR="00E713E8" w:rsidRDefault="00E713E8" w:rsidP="00177A9C">
      <w:pPr>
        <w:spacing w:after="0" w:line="240" w:lineRule="auto"/>
      </w:pPr>
      <w:r>
        <w:separator/>
      </w:r>
    </w:p>
  </w:footnote>
  <w:footnote w:type="continuationSeparator" w:id="0">
    <w:p w14:paraId="78FF3FE4" w14:textId="77777777" w:rsidR="00E713E8" w:rsidRDefault="00E713E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0F54" w14:textId="0B477C46" w:rsidR="00177A9C" w:rsidRPr="006115FF" w:rsidRDefault="00177A9C" w:rsidP="006115FF">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8B4C37" w:rsidRPr="008B4C37">
      <w:rPr>
        <w:rFonts w:ascii="Book Antiqua" w:hAnsi="Book Antiqua"/>
        <w:b/>
        <w:color w:val="0000FF"/>
        <w:szCs w:val="22"/>
      </w:rPr>
      <w:t>CC/NT/W-OPGW/DOM/A04/25/05200</w:t>
    </w:r>
    <w:r w:rsidR="006115FF">
      <w:rPr>
        <w:rFonts w:ascii="Book Antiqua" w:hAnsi="Book Antiqua"/>
        <w:b/>
        <w:bCs/>
        <w:color w:val="0000FF"/>
        <w:szCs w:val="22"/>
      </w:rPr>
      <w:t xml:space="preserve">                                            </w:t>
    </w:r>
    <w:r w:rsidR="002668E3"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r w:rsidR="007D50C6">
      <w:rPr>
        <w:rFonts w:ascii="Book Antiqua" w:hAnsi="Book Antiqua"/>
        <w:b/>
        <w:bCs/>
      </w:rPr>
      <w:t>_rev01</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A75D1"/>
    <w:rsid w:val="000B143F"/>
    <w:rsid w:val="000C4C49"/>
    <w:rsid w:val="000D1D04"/>
    <w:rsid w:val="000F3C90"/>
    <w:rsid w:val="00127E15"/>
    <w:rsid w:val="001362E6"/>
    <w:rsid w:val="00164987"/>
    <w:rsid w:val="00175F21"/>
    <w:rsid w:val="00177A9C"/>
    <w:rsid w:val="00184CBF"/>
    <w:rsid w:val="00195DAC"/>
    <w:rsid w:val="001E56A3"/>
    <w:rsid w:val="00233D06"/>
    <w:rsid w:val="0024709C"/>
    <w:rsid w:val="002668E3"/>
    <w:rsid w:val="002C317E"/>
    <w:rsid w:val="002E3CE6"/>
    <w:rsid w:val="003164CE"/>
    <w:rsid w:val="00325591"/>
    <w:rsid w:val="00347A23"/>
    <w:rsid w:val="00395FDE"/>
    <w:rsid w:val="003C278F"/>
    <w:rsid w:val="003E281B"/>
    <w:rsid w:val="003E4CD0"/>
    <w:rsid w:val="003E7BE3"/>
    <w:rsid w:val="00423632"/>
    <w:rsid w:val="00464927"/>
    <w:rsid w:val="004C75AB"/>
    <w:rsid w:val="004F70C2"/>
    <w:rsid w:val="00501B73"/>
    <w:rsid w:val="0051516D"/>
    <w:rsid w:val="005466AF"/>
    <w:rsid w:val="005649C8"/>
    <w:rsid w:val="006115FF"/>
    <w:rsid w:val="006417A6"/>
    <w:rsid w:val="006643A3"/>
    <w:rsid w:val="00673879"/>
    <w:rsid w:val="006D704C"/>
    <w:rsid w:val="007171DF"/>
    <w:rsid w:val="007336EF"/>
    <w:rsid w:val="00745E2E"/>
    <w:rsid w:val="007567AE"/>
    <w:rsid w:val="00782BEB"/>
    <w:rsid w:val="00784279"/>
    <w:rsid w:val="007959FD"/>
    <w:rsid w:val="007D246B"/>
    <w:rsid w:val="007D50C6"/>
    <w:rsid w:val="007E0B9F"/>
    <w:rsid w:val="008073D1"/>
    <w:rsid w:val="008340AE"/>
    <w:rsid w:val="00856AA9"/>
    <w:rsid w:val="00870B6A"/>
    <w:rsid w:val="008B4C37"/>
    <w:rsid w:val="008B525D"/>
    <w:rsid w:val="008D05DF"/>
    <w:rsid w:val="008D7C20"/>
    <w:rsid w:val="008E5357"/>
    <w:rsid w:val="00914970"/>
    <w:rsid w:val="009A776F"/>
    <w:rsid w:val="009D1E49"/>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D3214"/>
    <w:rsid w:val="00CE3AC2"/>
    <w:rsid w:val="00CE7695"/>
    <w:rsid w:val="00D26369"/>
    <w:rsid w:val="00D565D5"/>
    <w:rsid w:val="00D578D5"/>
    <w:rsid w:val="00D97E41"/>
    <w:rsid w:val="00DC0CD8"/>
    <w:rsid w:val="00DC0D9A"/>
    <w:rsid w:val="00DC125C"/>
    <w:rsid w:val="00DC3A24"/>
    <w:rsid w:val="00DD642A"/>
    <w:rsid w:val="00E10A1E"/>
    <w:rsid w:val="00E31119"/>
    <w:rsid w:val="00E3348D"/>
    <w:rsid w:val="00E713E8"/>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62</cp:revision>
  <cp:lastPrinted>2018-09-20T10:30:00Z</cp:lastPrinted>
  <dcterms:created xsi:type="dcterms:W3CDTF">2018-07-24T09:02:00Z</dcterms:created>
  <dcterms:modified xsi:type="dcterms:W3CDTF">2025-05-29T11:04:00Z</dcterms:modified>
</cp:coreProperties>
</file>